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74" w:rsidRDefault="00134874" w:rsidP="008209C9">
      <w:pPr>
        <w:jc w:val="center"/>
        <w:rPr>
          <w:b/>
          <w:sz w:val="36"/>
          <w:szCs w:val="36"/>
        </w:rPr>
      </w:pPr>
      <w:r w:rsidRPr="00E8733D">
        <w:rPr>
          <w:b/>
          <w:sz w:val="36"/>
          <w:szCs w:val="36"/>
        </w:rPr>
        <w:t>Фестиваль творчества «Дорога к солнцу»</w:t>
      </w:r>
    </w:p>
    <w:p w:rsidR="00134874" w:rsidRPr="008209C9" w:rsidRDefault="00134874" w:rsidP="008209C9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Негосударственное Образовательное Учреждение                         «Образовательный Центр «Солнечный ветер»</w:t>
      </w:r>
    </w:p>
    <w:p w:rsidR="00134874" w:rsidRPr="00C9032D" w:rsidRDefault="00134874" w:rsidP="007F0F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032D">
        <w:rPr>
          <w:b/>
          <w:sz w:val="28"/>
          <w:szCs w:val="28"/>
        </w:rPr>
        <w:t>Общие положения</w:t>
      </w:r>
    </w:p>
    <w:p w:rsidR="00134874" w:rsidRDefault="00134874" w:rsidP="007F0F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 и сроки проведения конкурса, требования к выступлениям, критерии отбора и подведения итогов творческого конкурса «Дорога к солнцу»</w:t>
      </w:r>
    </w:p>
    <w:p w:rsidR="00134874" w:rsidRDefault="00134874" w:rsidP="007F0F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проводится администрацией НОУ ОЦ «Солнечный ветер» с целью поддержки и развития творческих инициатив учащихся и выявления талантливых и одарённых детей.</w:t>
      </w:r>
    </w:p>
    <w:p w:rsidR="00134874" w:rsidRDefault="00134874" w:rsidP="007F0F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проводится в юбилейный год и посвящен 200-летию Бородинского сражения.</w:t>
      </w:r>
    </w:p>
    <w:p w:rsidR="00134874" w:rsidRDefault="00134874" w:rsidP="007F0F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учащиеся всех ступеней образования НОУ «ОЦ «Солнечный ветер».</w:t>
      </w:r>
    </w:p>
    <w:p w:rsidR="00134874" w:rsidRDefault="00134874" w:rsidP="007F0F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проведения конкурса и подведения итогов формируется конкурсная комиссия.</w:t>
      </w:r>
    </w:p>
    <w:p w:rsidR="00134874" w:rsidRPr="00C9032D" w:rsidRDefault="00134874" w:rsidP="00AC48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032D">
        <w:rPr>
          <w:b/>
          <w:sz w:val="28"/>
          <w:szCs w:val="28"/>
        </w:rPr>
        <w:t>Задачи конкурса</w:t>
      </w:r>
    </w:p>
    <w:p w:rsidR="00134874" w:rsidRDefault="00134874" w:rsidP="00AC48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Поиск новых форм и методов включения учащихся во внутри- школьную внеурочную деятельность.</w:t>
      </w:r>
    </w:p>
    <w:p w:rsidR="00134874" w:rsidRDefault="00134874" w:rsidP="00AC48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 стимулирование детского творчества.</w:t>
      </w:r>
    </w:p>
    <w:p w:rsidR="00134874" w:rsidRDefault="00134874" w:rsidP="005376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Способствование развитию позитивного отношения к школе и школьной жизни.</w:t>
      </w:r>
    </w:p>
    <w:p w:rsidR="00134874" w:rsidRPr="00537690" w:rsidRDefault="00134874" w:rsidP="005376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гражданских и патриотических чувств учащихся.</w:t>
      </w:r>
    </w:p>
    <w:p w:rsidR="00134874" w:rsidRPr="00C9032D" w:rsidRDefault="00134874" w:rsidP="00AC48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032D">
        <w:rPr>
          <w:b/>
          <w:sz w:val="28"/>
          <w:szCs w:val="28"/>
        </w:rPr>
        <w:t>Порядок и сроки проведения конкурса</w:t>
      </w:r>
    </w:p>
    <w:p w:rsidR="00134874" w:rsidRDefault="00134874" w:rsidP="00AC48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Творческий конкурс «Дорога к солнцу» проводится                                 с 11 сентября 19 октября текущего года в три этапа:</w:t>
      </w:r>
    </w:p>
    <w:p w:rsidR="00134874" w:rsidRDefault="00134874" w:rsidP="00282BA0">
      <w:pPr>
        <w:rPr>
          <w:sz w:val="28"/>
          <w:szCs w:val="28"/>
        </w:rPr>
      </w:pPr>
      <w:r>
        <w:rPr>
          <w:sz w:val="28"/>
          <w:szCs w:val="28"/>
        </w:rPr>
        <w:t>1 этап – классный, подача заявок на участие в школьно-отборочном зтапе</w:t>
      </w:r>
    </w:p>
    <w:p w:rsidR="00134874" w:rsidRPr="008209C9" w:rsidRDefault="00134874" w:rsidP="00282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(</w:t>
      </w:r>
      <w:r>
        <w:rPr>
          <w:b/>
          <w:sz w:val="28"/>
          <w:szCs w:val="28"/>
        </w:rPr>
        <w:t>с 11.09 по 21.09</w:t>
      </w:r>
      <w:r>
        <w:rPr>
          <w:sz w:val="28"/>
          <w:szCs w:val="28"/>
        </w:rPr>
        <w:t>)</w:t>
      </w:r>
    </w:p>
    <w:p w:rsidR="00134874" w:rsidRDefault="00134874" w:rsidP="00282BA0">
      <w:pPr>
        <w:rPr>
          <w:sz w:val="28"/>
          <w:szCs w:val="28"/>
        </w:rPr>
      </w:pPr>
      <w:r>
        <w:rPr>
          <w:sz w:val="28"/>
          <w:szCs w:val="28"/>
        </w:rPr>
        <w:t>2 этап – школьно-отборочный, (</w:t>
      </w:r>
      <w:r>
        <w:rPr>
          <w:b/>
          <w:sz w:val="28"/>
          <w:szCs w:val="28"/>
        </w:rPr>
        <w:t>с 24.09 по 12.10</w:t>
      </w:r>
      <w:r>
        <w:rPr>
          <w:sz w:val="28"/>
          <w:szCs w:val="28"/>
        </w:rPr>
        <w:t>)</w:t>
      </w:r>
    </w:p>
    <w:p w:rsidR="00134874" w:rsidRDefault="00134874" w:rsidP="00282BA0">
      <w:pPr>
        <w:rPr>
          <w:sz w:val="28"/>
          <w:szCs w:val="28"/>
        </w:rPr>
      </w:pPr>
      <w:r>
        <w:rPr>
          <w:sz w:val="28"/>
          <w:szCs w:val="28"/>
        </w:rPr>
        <w:t xml:space="preserve">3 этап – основной «Фестивальная неделя»  (с </w:t>
      </w:r>
      <w:r>
        <w:rPr>
          <w:b/>
          <w:sz w:val="28"/>
          <w:szCs w:val="28"/>
        </w:rPr>
        <w:t>15.10 по 19.10</w:t>
      </w:r>
      <w:r>
        <w:rPr>
          <w:sz w:val="28"/>
          <w:szCs w:val="28"/>
        </w:rPr>
        <w:t>)</w:t>
      </w:r>
    </w:p>
    <w:p w:rsidR="00134874" w:rsidRDefault="00134874" w:rsidP="004003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и сроки проведения конкурса определяет администрация школы и его организаторы.</w:t>
      </w:r>
    </w:p>
    <w:p w:rsidR="00134874" w:rsidRPr="00F57B60" w:rsidRDefault="00134874" w:rsidP="004003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школьно-отборочном туре оформляется после проведения 1-го этапа конкурса </w:t>
      </w:r>
      <w:r>
        <w:rPr>
          <w:b/>
          <w:sz w:val="28"/>
          <w:szCs w:val="28"/>
        </w:rPr>
        <w:t>до 21.09</w:t>
      </w:r>
      <w:r w:rsidRPr="00C9032D">
        <w:rPr>
          <w:b/>
          <w:sz w:val="28"/>
          <w:szCs w:val="28"/>
        </w:rPr>
        <w:t>.</w:t>
      </w:r>
    </w:p>
    <w:p w:rsidR="00134874" w:rsidRPr="00F57B60" w:rsidRDefault="00134874" w:rsidP="0040033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7B60">
        <w:rPr>
          <w:sz w:val="28"/>
          <w:szCs w:val="28"/>
        </w:rPr>
        <w:t>Участие  в конкурсе может быть как индивидуальным, так и групповым.</w:t>
      </w:r>
    </w:p>
    <w:p w:rsidR="00134874" w:rsidRPr="00F57B60" w:rsidRDefault="00134874" w:rsidP="00F57B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7B60">
        <w:rPr>
          <w:sz w:val="28"/>
          <w:szCs w:val="28"/>
        </w:rPr>
        <w:t>Ответственность за подготовку участников возлагается на классных руководителей.</w:t>
      </w:r>
    </w:p>
    <w:p w:rsidR="00134874" w:rsidRDefault="00134874" w:rsidP="004003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направлениям: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Вокал (гражданско-патриотическая тематика)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Инструментальный жанр (гражданско-патриотическая тематика)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Хореография (гражданско-патриотическая тематика)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Оригинальный жанр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Театральный жанр (Помнит вся Россия про день Бородина…)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Художественное слово (Помнит вся Россия про день Бородина…)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Проектная работа (Помнит вся Россия про день Бородина…)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Изобразительное искусство (Помнит вся Россия про день Бородина…)</w:t>
      </w:r>
    </w:p>
    <w:p w:rsidR="00134874" w:rsidRDefault="00134874" w:rsidP="0040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Умелые руки (Помнит вся Россия про день Бородина…)</w:t>
      </w:r>
    </w:p>
    <w:p w:rsidR="00134874" w:rsidRDefault="00134874" w:rsidP="00F57B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Творческие работы (сочинение, эссе) (Помнит вся Россия про день Бородина…)</w:t>
      </w:r>
    </w:p>
    <w:p w:rsidR="00134874" w:rsidRDefault="00134874" w:rsidP="000629FF">
      <w:pPr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подать заявку  к указанному сроку.</w:t>
      </w:r>
    </w:p>
    <w:p w:rsidR="00134874" w:rsidRDefault="00134874" w:rsidP="000629FF">
      <w:pPr>
        <w:rPr>
          <w:sz w:val="28"/>
          <w:szCs w:val="28"/>
        </w:rPr>
      </w:pPr>
      <w:r>
        <w:rPr>
          <w:sz w:val="28"/>
          <w:szCs w:val="28"/>
        </w:rPr>
        <w:t>Работы и выступления учащихся должны быть тематически связаны с 200-летием Бородинского сражения.</w:t>
      </w:r>
    </w:p>
    <w:p w:rsidR="00134874" w:rsidRPr="00E8733D" w:rsidRDefault="00134874" w:rsidP="005778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8733D">
        <w:rPr>
          <w:b/>
          <w:sz w:val="28"/>
          <w:szCs w:val="28"/>
        </w:rPr>
        <w:t>Подведение итогов конкурса</w:t>
      </w:r>
    </w:p>
    <w:p w:rsidR="00134874" w:rsidRDefault="00134874" w:rsidP="005778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основного тура  конкурса подводятся по направлениям по каждой образовательной ступени школы.</w:t>
      </w:r>
    </w:p>
    <w:p w:rsidR="00134874" w:rsidRDefault="00134874" w:rsidP="00860D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период с 15</w:t>
      </w:r>
      <w:r w:rsidRPr="00860D4B">
        <w:rPr>
          <w:sz w:val="28"/>
          <w:szCs w:val="28"/>
        </w:rPr>
        <w:t>.10 по 19.10</w:t>
      </w:r>
      <w:r>
        <w:rPr>
          <w:sz w:val="28"/>
          <w:szCs w:val="28"/>
        </w:rPr>
        <w:t xml:space="preserve"> «Фестивальная неделя» проводятся концертные программы, выставки рисунков, поделок и творческих работ, защита проектов.</w:t>
      </w:r>
      <w:bookmarkStart w:id="0" w:name="_GoBack"/>
      <w:bookmarkEnd w:id="0"/>
    </w:p>
    <w:p w:rsidR="00134874" w:rsidRPr="00424586" w:rsidRDefault="00134874" w:rsidP="00860D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Лауреаты  фестиваля объявляются на фестивальной неделе в период с 15</w:t>
      </w:r>
      <w:r w:rsidRPr="00860D4B">
        <w:rPr>
          <w:sz w:val="28"/>
          <w:szCs w:val="28"/>
        </w:rPr>
        <w:t>.10 по 19.10</w:t>
      </w:r>
    </w:p>
    <w:p w:rsidR="00134874" w:rsidRDefault="00134874" w:rsidP="00C270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Конкурсная комиссия не комментирует принятое решение.</w:t>
      </w:r>
    </w:p>
    <w:p w:rsidR="00134874" w:rsidRPr="00E8733D" w:rsidRDefault="00134874" w:rsidP="00E873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8733D">
        <w:rPr>
          <w:b/>
          <w:sz w:val="28"/>
          <w:szCs w:val="28"/>
        </w:rPr>
        <w:t>Прочие условия</w:t>
      </w:r>
    </w:p>
    <w:p w:rsidR="00134874" w:rsidRDefault="00134874" w:rsidP="00E873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Организаторы конкурса оставляют за собой право использовать видеозаписи выступлений в некоммерческих целях в случае и порядке, предусмотренных законодательством об авторском праве.</w:t>
      </w:r>
    </w:p>
    <w:p w:rsidR="00134874" w:rsidRPr="00E8733D" w:rsidRDefault="00134874" w:rsidP="00E873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вносить изменения в настоящее положение.</w:t>
      </w:r>
    </w:p>
    <w:sectPr w:rsidR="00134874" w:rsidRPr="00E8733D" w:rsidSect="008209C9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74" w:rsidRDefault="00134874" w:rsidP="000824A4">
      <w:pPr>
        <w:spacing w:after="0" w:line="240" w:lineRule="auto"/>
      </w:pPr>
      <w:r>
        <w:separator/>
      </w:r>
    </w:p>
  </w:endnote>
  <w:endnote w:type="continuationSeparator" w:id="0">
    <w:p w:rsidR="00134874" w:rsidRDefault="00134874" w:rsidP="0008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74" w:rsidRDefault="0013487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34874" w:rsidRDefault="00134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74" w:rsidRDefault="00134874" w:rsidP="000824A4">
      <w:pPr>
        <w:spacing w:after="0" w:line="240" w:lineRule="auto"/>
      </w:pPr>
      <w:r>
        <w:separator/>
      </w:r>
    </w:p>
  </w:footnote>
  <w:footnote w:type="continuationSeparator" w:id="0">
    <w:p w:rsidR="00134874" w:rsidRDefault="00134874" w:rsidP="0008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DEB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7E8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5C1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8EB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A6B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C0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64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CD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22A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F65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C539E"/>
    <w:multiLevelType w:val="hybridMultilevel"/>
    <w:tmpl w:val="1AF447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A2026B"/>
    <w:multiLevelType w:val="multilevel"/>
    <w:tmpl w:val="01B4D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044F7910"/>
    <w:multiLevelType w:val="hybridMultilevel"/>
    <w:tmpl w:val="5558A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A4D22"/>
    <w:multiLevelType w:val="hybridMultilevel"/>
    <w:tmpl w:val="C3BEC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158FB"/>
    <w:multiLevelType w:val="hybridMultilevel"/>
    <w:tmpl w:val="A484D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F52E9"/>
    <w:multiLevelType w:val="hybridMultilevel"/>
    <w:tmpl w:val="D9D081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34AB8"/>
    <w:multiLevelType w:val="hybridMultilevel"/>
    <w:tmpl w:val="79647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3524"/>
    <w:multiLevelType w:val="hybridMultilevel"/>
    <w:tmpl w:val="B3EE4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67349"/>
    <w:multiLevelType w:val="hybridMultilevel"/>
    <w:tmpl w:val="F8F21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C35C8"/>
    <w:multiLevelType w:val="hybridMultilevel"/>
    <w:tmpl w:val="DE201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4"/>
  </w:num>
  <w:num w:numId="5">
    <w:abstractNumId w:val="16"/>
  </w:num>
  <w:num w:numId="6">
    <w:abstractNumId w:val="19"/>
  </w:num>
  <w:num w:numId="7">
    <w:abstractNumId w:val="13"/>
  </w:num>
  <w:num w:numId="8">
    <w:abstractNumId w:val="10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FF1"/>
    <w:rsid w:val="000629FF"/>
    <w:rsid w:val="000824A4"/>
    <w:rsid w:val="000D7586"/>
    <w:rsid w:val="00134874"/>
    <w:rsid w:val="00282BA0"/>
    <w:rsid w:val="0040033D"/>
    <w:rsid w:val="00424586"/>
    <w:rsid w:val="00537690"/>
    <w:rsid w:val="00577821"/>
    <w:rsid w:val="005E5699"/>
    <w:rsid w:val="006835B7"/>
    <w:rsid w:val="00695100"/>
    <w:rsid w:val="006E4A1C"/>
    <w:rsid w:val="007F0FF1"/>
    <w:rsid w:val="008209C9"/>
    <w:rsid w:val="00860D4B"/>
    <w:rsid w:val="008B718D"/>
    <w:rsid w:val="008D2A30"/>
    <w:rsid w:val="00917260"/>
    <w:rsid w:val="00A049C3"/>
    <w:rsid w:val="00AC4890"/>
    <w:rsid w:val="00AF0EC2"/>
    <w:rsid w:val="00B43387"/>
    <w:rsid w:val="00C270D5"/>
    <w:rsid w:val="00C9032D"/>
    <w:rsid w:val="00D517C5"/>
    <w:rsid w:val="00D532DE"/>
    <w:rsid w:val="00E1721B"/>
    <w:rsid w:val="00E8733D"/>
    <w:rsid w:val="00EA452D"/>
    <w:rsid w:val="00ED736D"/>
    <w:rsid w:val="00F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8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4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4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2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Gold</dc:creator>
  <cp:keywords/>
  <dc:description/>
  <cp:lastModifiedBy>Лена</cp:lastModifiedBy>
  <cp:revision>5</cp:revision>
  <cp:lastPrinted>2012-09-11T07:19:00Z</cp:lastPrinted>
  <dcterms:created xsi:type="dcterms:W3CDTF">2012-01-22T19:09:00Z</dcterms:created>
  <dcterms:modified xsi:type="dcterms:W3CDTF">2012-09-11T07:23:00Z</dcterms:modified>
</cp:coreProperties>
</file>